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08A8" w14:textId="77777777" w:rsidR="00090337" w:rsidRPr="0099747E" w:rsidRDefault="00A8041B" w:rsidP="0099747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07DAF" wp14:editId="0B47F71C">
            <wp:simplePos x="0" y="0"/>
            <wp:positionH relativeFrom="column">
              <wp:posOffset>1765935</wp:posOffset>
            </wp:positionH>
            <wp:positionV relativeFrom="paragraph">
              <wp:posOffset>-457200</wp:posOffset>
            </wp:positionV>
            <wp:extent cx="2374900" cy="774700"/>
            <wp:effectExtent l="0" t="0" r="0" b="0"/>
            <wp:wrapThrough wrapText="bothSides">
              <wp:wrapPolygon edited="0">
                <wp:start x="0" y="0"/>
                <wp:lineTo x="0" y="21246"/>
                <wp:lineTo x="21484" y="21246"/>
                <wp:lineTo x="214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DD3E6" w14:textId="77777777" w:rsidR="005911DA" w:rsidRDefault="005911DA" w:rsidP="00A10BA5">
      <w:pPr>
        <w:jc w:val="center"/>
        <w:rPr>
          <w:bCs/>
          <w:sz w:val="16"/>
        </w:rPr>
      </w:pPr>
    </w:p>
    <w:p w14:paraId="3386E13F" w14:textId="77777777" w:rsidR="00C66615" w:rsidRDefault="00C66615" w:rsidP="00C66615">
      <w:pPr>
        <w:ind w:right="-720" w:hanging="720"/>
        <w:jc w:val="center"/>
        <w:rPr>
          <w:bCs/>
          <w:sz w:val="20"/>
        </w:rPr>
      </w:pPr>
    </w:p>
    <w:p w14:paraId="4184CDF9" w14:textId="77777777" w:rsidR="00FA5742" w:rsidRDefault="00A10BA5" w:rsidP="00E55C0F">
      <w:pPr>
        <w:ind w:right="-720"/>
        <w:jc w:val="center"/>
        <w:rPr>
          <w:bCs/>
          <w:sz w:val="20"/>
        </w:rPr>
      </w:pPr>
      <w:r w:rsidRPr="00C66615">
        <w:rPr>
          <w:bCs/>
          <w:sz w:val="20"/>
        </w:rPr>
        <w:t xml:space="preserve">1188 University Drive </w:t>
      </w:r>
      <w:r w:rsidRPr="00C66615">
        <w:rPr>
          <w:bCs/>
          <w:sz w:val="20"/>
        </w:rPr>
        <w:sym w:font="Symbol" w:char="F0B7"/>
      </w:r>
      <w:r w:rsidRPr="00C66615">
        <w:rPr>
          <w:bCs/>
          <w:sz w:val="20"/>
        </w:rPr>
        <w:t xml:space="preserve"> Boise, Idaho 83706 </w:t>
      </w:r>
      <w:r w:rsidRPr="00C66615">
        <w:rPr>
          <w:bCs/>
          <w:sz w:val="20"/>
        </w:rPr>
        <w:sym w:font="Symbol" w:char="F0B7"/>
      </w:r>
      <w:r w:rsidRPr="00C66615">
        <w:rPr>
          <w:bCs/>
          <w:sz w:val="20"/>
        </w:rPr>
        <w:t xml:space="preserve">  (208) 336-8250 </w:t>
      </w:r>
      <w:r w:rsidRPr="00C66615">
        <w:rPr>
          <w:bCs/>
          <w:sz w:val="20"/>
        </w:rPr>
        <w:sym w:font="Symbol" w:char="F0B7"/>
      </w:r>
      <w:r w:rsidR="00E55C0F">
        <w:rPr>
          <w:bCs/>
          <w:sz w:val="20"/>
        </w:rPr>
        <w:t xml:space="preserve"> fax 345-9514</w:t>
      </w:r>
      <w:r w:rsidRPr="00C66615">
        <w:rPr>
          <w:bCs/>
          <w:sz w:val="20"/>
        </w:rPr>
        <w:t xml:space="preserve"> </w:t>
      </w:r>
    </w:p>
    <w:p w14:paraId="24FFCD42" w14:textId="446D8F83" w:rsidR="00A10BA5" w:rsidRDefault="00FA5742" w:rsidP="00E55C0F">
      <w:pPr>
        <w:ind w:right="-720"/>
        <w:jc w:val="center"/>
        <w:rPr>
          <w:rStyle w:val="Hyperlink"/>
          <w:bCs/>
          <w:sz w:val="20"/>
        </w:rPr>
      </w:pPr>
      <w:r>
        <w:rPr>
          <w:bCs/>
          <w:sz w:val="20"/>
        </w:rPr>
        <w:t xml:space="preserve">PT (208) 345-4446 </w:t>
      </w:r>
      <w:r w:rsidR="00A10BA5" w:rsidRPr="00C66615">
        <w:rPr>
          <w:bCs/>
          <w:sz w:val="20"/>
        </w:rPr>
        <w:sym w:font="Symbol" w:char="F0B7"/>
      </w:r>
      <w:r w:rsidR="00A10BA5" w:rsidRPr="00C66615">
        <w:rPr>
          <w:bCs/>
          <w:sz w:val="20"/>
        </w:rPr>
        <w:t xml:space="preserve"> </w:t>
      </w:r>
      <w:r w:rsidR="00E55C0F">
        <w:rPr>
          <w:bCs/>
          <w:sz w:val="20"/>
        </w:rPr>
        <w:t>PT fax 395-8292</w:t>
      </w:r>
      <w:r w:rsidR="00E55C0F" w:rsidRPr="00C66615">
        <w:rPr>
          <w:bCs/>
          <w:sz w:val="20"/>
        </w:rPr>
        <w:t xml:space="preserve"> </w:t>
      </w:r>
      <w:r w:rsidR="00E55C0F" w:rsidRPr="00C66615">
        <w:rPr>
          <w:bCs/>
          <w:sz w:val="20"/>
        </w:rPr>
        <w:sym w:font="Symbol" w:char="F0B7"/>
      </w:r>
      <w:r w:rsidR="00E55C0F">
        <w:rPr>
          <w:bCs/>
          <w:sz w:val="20"/>
        </w:rPr>
        <w:t xml:space="preserve"> </w:t>
      </w:r>
      <w:hyperlink r:id="rId6" w:history="1">
        <w:r w:rsidR="00A10BA5" w:rsidRPr="00C66615">
          <w:rPr>
            <w:rStyle w:val="Hyperlink"/>
            <w:bCs/>
            <w:sz w:val="20"/>
          </w:rPr>
          <w:t>www.idsportsmed.com</w:t>
        </w:r>
      </w:hyperlink>
    </w:p>
    <w:p w14:paraId="3A277FAA" w14:textId="77777777" w:rsidR="002D18C5" w:rsidRPr="00C66615" w:rsidRDefault="002D18C5" w:rsidP="00E55C0F">
      <w:pPr>
        <w:ind w:right="-720"/>
        <w:jc w:val="center"/>
        <w:rPr>
          <w:bCs/>
          <w:sz w:val="20"/>
        </w:rPr>
      </w:pPr>
    </w:p>
    <w:p w14:paraId="04722B5B" w14:textId="77777777" w:rsidR="00090337" w:rsidRPr="00E55C0F" w:rsidRDefault="00090337" w:rsidP="00090337">
      <w:pPr>
        <w:jc w:val="center"/>
        <w:rPr>
          <w:b/>
          <w:bCs/>
          <w:sz w:val="10"/>
          <w:szCs w:val="10"/>
        </w:rPr>
      </w:pPr>
    </w:p>
    <w:p w14:paraId="2AF5F563" w14:textId="18016187" w:rsidR="00090337" w:rsidRPr="00106078" w:rsidRDefault="00090337" w:rsidP="00090337">
      <w:pPr>
        <w:jc w:val="center"/>
        <w:rPr>
          <w:rFonts w:asciiTheme="majorBidi" w:hAnsiTheme="majorBidi" w:cstheme="majorBidi"/>
          <w:b/>
          <w:u w:val="single"/>
        </w:rPr>
      </w:pPr>
      <w:r w:rsidRPr="00106078">
        <w:rPr>
          <w:rFonts w:asciiTheme="majorBidi" w:hAnsiTheme="majorBidi" w:cstheme="majorBidi"/>
          <w:b/>
          <w:u w:val="single"/>
        </w:rPr>
        <w:t>ROTATOR CUFF REPAIR PROTOCOL</w:t>
      </w:r>
    </w:p>
    <w:p w14:paraId="08072CDF" w14:textId="16511CAA" w:rsidR="00746A74" w:rsidRPr="00106078" w:rsidRDefault="00746A74" w:rsidP="00090337">
      <w:pPr>
        <w:jc w:val="center"/>
        <w:rPr>
          <w:rFonts w:asciiTheme="majorBidi" w:hAnsiTheme="majorBidi" w:cstheme="majorBidi"/>
          <w:b/>
          <w:u w:val="single"/>
        </w:rPr>
      </w:pPr>
    </w:p>
    <w:p w14:paraId="40C55B55" w14:textId="058E6025" w:rsidR="00746A74" w:rsidRPr="00106078" w:rsidRDefault="00C522D2" w:rsidP="00746A74">
      <w:pPr>
        <w:rPr>
          <w:rFonts w:asciiTheme="majorBidi" w:hAnsiTheme="majorBidi" w:cstheme="majorBidi"/>
          <w:b/>
          <w:u w:val="single"/>
        </w:rPr>
      </w:pPr>
      <w:r w:rsidRPr="00C522D2">
        <w:rPr>
          <w:rFonts w:asciiTheme="majorBidi" w:hAnsiTheme="majorBidi" w:cstheme="majorBidi"/>
          <w:b/>
        </w:rPr>
        <w:t xml:space="preserve">* </w:t>
      </w:r>
      <w:r w:rsidR="00746A74" w:rsidRPr="00106078">
        <w:rPr>
          <w:rFonts w:asciiTheme="majorBidi" w:hAnsiTheme="majorBidi" w:cstheme="majorBidi"/>
          <w:b/>
          <w:u w:val="single"/>
        </w:rPr>
        <w:t xml:space="preserve">Surgical protocols are </w:t>
      </w:r>
      <w:r>
        <w:rPr>
          <w:rFonts w:asciiTheme="majorBidi" w:hAnsiTheme="majorBidi" w:cstheme="majorBidi"/>
          <w:b/>
          <w:u w:val="single"/>
        </w:rPr>
        <w:t xml:space="preserve">only </w:t>
      </w:r>
      <w:r w:rsidR="00746A74" w:rsidRPr="00106078">
        <w:rPr>
          <w:rFonts w:asciiTheme="majorBidi" w:hAnsiTheme="majorBidi" w:cstheme="majorBidi"/>
          <w:b/>
          <w:u w:val="single"/>
        </w:rPr>
        <w:t>intended to be guidelines which must be tailored to meet the specific needs of each patient</w:t>
      </w:r>
      <w:r w:rsidR="00871C36" w:rsidRPr="00106078">
        <w:rPr>
          <w:rFonts w:asciiTheme="majorBidi" w:hAnsiTheme="majorBidi" w:cstheme="majorBidi"/>
          <w:b/>
          <w:u w:val="single"/>
        </w:rPr>
        <w:t>.</w:t>
      </w:r>
    </w:p>
    <w:p w14:paraId="38D39AB3" w14:textId="77777777" w:rsidR="00090337" w:rsidRPr="00106078" w:rsidRDefault="00090337" w:rsidP="00090337">
      <w:pPr>
        <w:rPr>
          <w:rFonts w:asciiTheme="majorBidi" w:hAnsiTheme="majorBidi" w:cstheme="majorBidi"/>
          <w:sz w:val="16"/>
        </w:rPr>
      </w:pPr>
    </w:p>
    <w:p w14:paraId="28E2A6A9" w14:textId="77777777" w:rsidR="00090337" w:rsidRPr="00106078" w:rsidRDefault="00090337" w:rsidP="00090337">
      <w:pPr>
        <w:rPr>
          <w:rFonts w:asciiTheme="majorBidi" w:hAnsiTheme="majorBidi" w:cstheme="majorBidi"/>
          <w:b/>
        </w:rPr>
      </w:pPr>
      <w:r w:rsidRPr="00106078">
        <w:rPr>
          <w:rFonts w:asciiTheme="majorBidi" w:hAnsiTheme="majorBidi" w:cstheme="majorBidi"/>
          <w:b/>
        </w:rPr>
        <w:t>Rehab progression summary:</w:t>
      </w:r>
    </w:p>
    <w:tbl>
      <w:tblPr>
        <w:tblStyle w:val="ColorfulGrid-Accent1"/>
        <w:tblW w:w="0" w:type="auto"/>
        <w:tblLook w:val="0400" w:firstRow="0" w:lastRow="0" w:firstColumn="0" w:lastColumn="0" w:noHBand="0" w:noVBand="1"/>
      </w:tblPr>
      <w:tblGrid>
        <w:gridCol w:w="2390"/>
        <w:gridCol w:w="7168"/>
      </w:tblGrid>
      <w:tr w:rsidR="00090337" w:rsidRPr="00106078" w14:paraId="3CCCFC24" w14:textId="77777777" w:rsidTr="002D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0" w:type="dxa"/>
          </w:tcPr>
          <w:p w14:paraId="7B5AD250" w14:textId="14262070" w:rsidR="00090337" w:rsidRPr="00106078" w:rsidRDefault="00106078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>eeks</w:t>
            </w:r>
            <w:r w:rsidRPr="00106078">
              <w:rPr>
                <w:rFonts w:asciiTheme="majorBidi" w:hAnsiTheme="majorBidi" w:cstheme="majorBidi"/>
              </w:rPr>
              <w:t xml:space="preserve"> 0-3</w:t>
            </w:r>
          </w:p>
        </w:tc>
        <w:tc>
          <w:tcPr>
            <w:tcW w:w="7168" w:type="dxa"/>
          </w:tcPr>
          <w:p w14:paraId="66433ECC" w14:textId="1F8F1A07" w:rsidR="00090337" w:rsidRPr="00106078" w:rsidRDefault="00106078" w:rsidP="0092034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PROM/i</w:t>
            </w:r>
            <w:r w:rsidR="00090337" w:rsidRPr="00106078">
              <w:rPr>
                <w:rFonts w:asciiTheme="majorBidi" w:hAnsiTheme="majorBidi" w:cstheme="majorBidi"/>
              </w:rPr>
              <w:t xml:space="preserve">mmobilization: sling x </w:t>
            </w:r>
            <w:r w:rsidR="00C72588">
              <w:rPr>
                <w:rFonts w:asciiTheme="majorBidi" w:hAnsiTheme="majorBidi" w:cstheme="majorBidi"/>
              </w:rPr>
              <w:t>6</w:t>
            </w:r>
            <w:r w:rsidR="00090337" w:rsidRPr="00106078">
              <w:rPr>
                <w:rFonts w:asciiTheme="majorBidi" w:hAnsiTheme="majorBidi" w:cstheme="majorBidi"/>
              </w:rPr>
              <w:t xml:space="preserve"> weeks.</w:t>
            </w:r>
          </w:p>
        </w:tc>
      </w:tr>
      <w:tr w:rsidR="00090337" w:rsidRPr="00106078" w14:paraId="330768EC" w14:textId="77777777" w:rsidTr="002D18C5">
        <w:tc>
          <w:tcPr>
            <w:tcW w:w="2390" w:type="dxa"/>
          </w:tcPr>
          <w:p w14:paraId="1EF1B75D" w14:textId="32538087" w:rsidR="00090337" w:rsidRPr="00106078" w:rsidRDefault="00106078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>eeks</w:t>
            </w:r>
            <w:r w:rsidRPr="00106078">
              <w:rPr>
                <w:rFonts w:asciiTheme="majorBidi" w:hAnsiTheme="majorBidi" w:cstheme="majorBidi"/>
              </w:rPr>
              <w:t xml:space="preserve"> 3-6</w:t>
            </w:r>
          </w:p>
        </w:tc>
        <w:tc>
          <w:tcPr>
            <w:tcW w:w="7168" w:type="dxa"/>
          </w:tcPr>
          <w:p w14:paraId="3A142CCC" w14:textId="685B479D" w:rsidR="00090337" w:rsidRPr="00106078" w:rsidRDefault="00106078" w:rsidP="00A355A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AA</w:t>
            </w:r>
            <w:r w:rsidR="00090337" w:rsidRPr="00106078">
              <w:rPr>
                <w:rFonts w:asciiTheme="majorBidi" w:hAnsiTheme="majorBidi" w:cstheme="majorBidi"/>
              </w:rPr>
              <w:t>ROM</w:t>
            </w:r>
            <w:r w:rsidRPr="00106078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90337" w:rsidRPr="00106078" w14:paraId="5AB12DFB" w14:textId="77777777" w:rsidTr="002D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0" w:type="dxa"/>
          </w:tcPr>
          <w:p w14:paraId="3E510545" w14:textId="0F51F052" w:rsidR="00090337" w:rsidRPr="00106078" w:rsidRDefault="00106078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>eeks</w:t>
            </w:r>
            <w:r w:rsidRPr="00106078">
              <w:rPr>
                <w:rFonts w:asciiTheme="majorBidi" w:hAnsiTheme="majorBidi" w:cstheme="majorBidi"/>
              </w:rPr>
              <w:t xml:space="preserve"> 6-10</w:t>
            </w:r>
          </w:p>
        </w:tc>
        <w:tc>
          <w:tcPr>
            <w:tcW w:w="7168" w:type="dxa"/>
          </w:tcPr>
          <w:p w14:paraId="4543F23F" w14:textId="56A3261D" w:rsidR="00090337" w:rsidRPr="00106078" w:rsidRDefault="00090337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AROM</w:t>
            </w:r>
          </w:p>
        </w:tc>
      </w:tr>
      <w:tr w:rsidR="00090337" w:rsidRPr="00106078" w14:paraId="114E60FD" w14:textId="77777777" w:rsidTr="002D18C5">
        <w:tc>
          <w:tcPr>
            <w:tcW w:w="2390" w:type="dxa"/>
          </w:tcPr>
          <w:p w14:paraId="5A3DE0E1" w14:textId="4DEDDDB4" w:rsidR="00090337" w:rsidRPr="00106078" w:rsidRDefault="009A130B" w:rsidP="00A355A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</w:t>
            </w:r>
            <w:r w:rsidR="00090337" w:rsidRPr="00106078">
              <w:rPr>
                <w:rFonts w:asciiTheme="majorBidi" w:hAnsiTheme="majorBidi" w:cstheme="majorBidi"/>
              </w:rPr>
              <w:t xml:space="preserve">eeks </w:t>
            </w:r>
            <w:r>
              <w:rPr>
                <w:rFonts w:asciiTheme="majorBidi" w:hAnsiTheme="majorBidi" w:cstheme="majorBidi"/>
              </w:rPr>
              <w:t>10-1</w:t>
            </w:r>
            <w:r w:rsidR="00C522E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168" w:type="dxa"/>
          </w:tcPr>
          <w:p w14:paraId="12E90AC2" w14:textId="5FB3B66A" w:rsidR="00090337" w:rsidRPr="00106078" w:rsidRDefault="00A355A5" w:rsidP="00A355A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Strength</w:t>
            </w:r>
          </w:p>
        </w:tc>
      </w:tr>
      <w:tr w:rsidR="00090337" w:rsidRPr="00106078" w14:paraId="594EC082" w14:textId="77777777" w:rsidTr="002D18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0" w:type="dxa"/>
          </w:tcPr>
          <w:p w14:paraId="06EB7958" w14:textId="6AC76EAF" w:rsidR="00090337" w:rsidRPr="00106078" w:rsidRDefault="00C522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Months 4-6</w:t>
            </w:r>
          </w:p>
        </w:tc>
        <w:tc>
          <w:tcPr>
            <w:tcW w:w="7168" w:type="dxa"/>
          </w:tcPr>
          <w:p w14:paraId="129AD7A0" w14:textId="77777777" w:rsidR="00090337" w:rsidRPr="00106078" w:rsidRDefault="00A355A5">
            <w:pPr>
              <w:rPr>
                <w:rFonts w:asciiTheme="majorBidi" w:hAnsiTheme="majorBidi" w:cstheme="majorBidi"/>
              </w:rPr>
            </w:pPr>
            <w:r w:rsidRPr="00106078">
              <w:rPr>
                <w:rFonts w:asciiTheme="majorBidi" w:hAnsiTheme="majorBidi" w:cstheme="majorBidi"/>
              </w:rPr>
              <w:t>Strength progression and sport specific exercise</w:t>
            </w:r>
          </w:p>
        </w:tc>
      </w:tr>
      <w:tr w:rsidR="00C522EB" w:rsidRPr="00106078" w14:paraId="0CE7014F" w14:textId="77777777" w:rsidTr="002D18C5">
        <w:tc>
          <w:tcPr>
            <w:tcW w:w="2390" w:type="dxa"/>
          </w:tcPr>
          <w:p w14:paraId="3DB9A98A" w14:textId="0CC4BEFA" w:rsidR="00C522EB" w:rsidRDefault="00C522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Months 6-9</w:t>
            </w:r>
          </w:p>
        </w:tc>
        <w:tc>
          <w:tcPr>
            <w:tcW w:w="7168" w:type="dxa"/>
          </w:tcPr>
          <w:p w14:paraId="16A9D898" w14:textId="16DE0C27" w:rsidR="00C522EB" w:rsidRPr="00106078" w:rsidRDefault="00C522E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(Return to activity/sport)</w:t>
            </w:r>
          </w:p>
        </w:tc>
      </w:tr>
    </w:tbl>
    <w:p w14:paraId="3D3C1B96" w14:textId="77777777" w:rsidR="00090337" w:rsidRDefault="00090337" w:rsidP="00090337"/>
    <w:p w14:paraId="45FB1399" w14:textId="05A6AC5F" w:rsidR="00A355A5" w:rsidRPr="00C62199" w:rsidRDefault="00871C36" w:rsidP="00090337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Weeks 0-3 (</w:t>
      </w:r>
      <w:r w:rsidR="00090337" w:rsidRPr="00C62199">
        <w:rPr>
          <w:rFonts w:asciiTheme="majorBidi" w:hAnsiTheme="majorBidi" w:cstheme="majorBidi"/>
          <w:b/>
          <w:sz w:val="22"/>
          <w:szCs w:val="22"/>
          <w:u w:val="single"/>
        </w:rPr>
        <w:t>PROM</w:t>
      </w:r>
      <w:r w:rsidR="0051636F" w:rsidRPr="00C62199">
        <w:rPr>
          <w:rFonts w:asciiTheme="majorBidi" w:hAnsiTheme="majorBidi" w:cstheme="majorBidi"/>
          <w:b/>
          <w:sz w:val="22"/>
          <w:szCs w:val="22"/>
          <w:u w:val="single"/>
        </w:rPr>
        <w:t xml:space="preserve"> 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)</w:t>
      </w:r>
      <w:r w:rsidR="00A355A5" w:rsidRPr="00C62199">
        <w:rPr>
          <w:rFonts w:asciiTheme="majorBidi" w:hAnsiTheme="majorBidi" w:cstheme="majorBidi"/>
          <w:sz w:val="22"/>
          <w:szCs w:val="22"/>
        </w:rPr>
        <w:t xml:space="preserve"> 1</w:t>
      </w:r>
      <w:r w:rsidR="00090337" w:rsidRPr="00C62199">
        <w:rPr>
          <w:rFonts w:asciiTheme="majorBidi" w:hAnsiTheme="majorBidi" w:cstheme="majorBidi"/>
          <w:sz w:val="22"/>
          <w:szCs w:val="22"/>
          <w:vertAlign w:val="superscript"/>
        </w:rPr>
        <w:t>st</w:t>
      </w:r>
      <w:r w:rsidR="00090337" w:rsidRPr="00C62199">
        <w:rPr>
          <w:rFonts w:asciiTheme="majorBidi" w:hAnsiTheme="majorBidi" w:cstheme="majorBidi"/>
          <w:sz w:val="22"/>
          <w:szCs w:val="22"/>
        </w:rPr>
        <w:t xml:space="preserve"> therapy</w:t>
      </w:r>
      <w:r w:rsidR="00A355A5" w:rsidRPr="00C62199">
        <w:rPr>
          <w:rFonts w:asciiTheme="majorBidi" w:hAnsiTheme="majorBidi" w:cstheme="majorBidi"/>
          <w:sz w:val="22"/>
          <w:szCs w:val="22"/>
        </w:rPr>
        <w:t xml:space="preserve"> session at 2 weeks post-op</w:t>
      </w:r>
    </w:p>
    <w:p w14:paraId="4C2BA0B5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 </w:t>
      </w:r>
    </w:p>
    <w:p w14:paraId="40C12E93" w14:textId="77777777" w:rsidR="00A355A5" w:rsidRPr="00C62199" w:rsidRDefault="00A355A5" w:rsidP="00A355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Well healed wounds</w:t>
      </w:r>
    </w:p>
    <w:p w14:paraId="4E2489AE" w14:textId="77777777" w:rsidR="00A355A5" w:rsidRPr="00C62199" w:rsidRDefault="00A355A5" w:rsidP="00A355A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Pain control</w:t>
      </w:r>
    </w:p>
    <w:p w14:paraId="6AC2AE9A" w14:textId="77777777" w:rsidR="00A355A5" w:rsidRPr="00C62199" w:rsidRDefault="00A355A5" w:rsidP="002D18C5">
      <w:pPr>
        <w:pStyle w:val="ListParagraph"/>
        <w:numPr>
          <w:ilvl w:val="0"/>
          <w:numId w:val="3"/>
        </w:numPr>
        <w:contextualSpacing w:val="0"/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Increase motion by 15 to 30 degrees each plane of motion</w:t>
      </w:r>
    </w:p>
    <w:p w14:paraId="49B13458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</w:p>
    <w:p w14:paraId="4C157487" w14:textId="73E7D39A" w:rsidR="00A355A5" w:rsidRPr="00C62199" w:rsidRDefault="00A355A5" w:rsidP="002B16B4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6E243356" w14:textId="11DBE592" w:rsidR="00A355A5" w:rsidRPr="00C62199" w:rsidRDefault="00490B20" w:rsidP="00A355A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P</w:t>
      </w:r>
      <w:r w:rsidR="00A355A5" w:rsidRPr="00C62199">
        <w:rPr>
          <w:rFonts w:asciiTheme="majorBidi" w:hAnsiTheme="majorBidi" w:cstheme="majorBidi"/>
          <w:sz w:val="22"/>
          <w:szCs w:val="22"/>
        </w:rPr>
        <w:t>ROM exercise</w:t>
      </w:r>
      <w:r>
        <w:rPr>
          <w:rFonts w:asciiTheme="majorBidi" w:hAnsiTheme="majorBidi" w:cstheme="majorBidi"/>
          <w:sz w:val="22"/>
          <w:szCs w:val="22"/>
        </w:rPr>
        <w:t>s</w:t>
      </w:r>
      <w:r w:rsidR="00A355A5" w:rsidRPr="00C62199">
        <w:rPr>
          <w:rFonts w:asciiTheme="majorBidi" w:hAnsiTheme="majorBidi" w:cstheme="majorBidi"/>
          <w:sz w:val="22"/>
          <w:szCs w:val="22"/>
        </w:rPr>
        <w:t xml:space="preserve"> at home</w:t>
      </w:r>
    </w:p>
    <w:p w14:paraId="7DD25157" w14:textId="36CEB2EF" w:rsidR="00A355A5" w:rsidRPr="00C62199" w:rsidRDefault="00A355A5" w:rsidP="00A355A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Gradual progress</w:t>
      </w:r>
      <w:r w:rsidR="00871C36" w:rsidRPr="00C62199">
        <w:rPr>
          <w:rFonts w:asciiTheme="majorBidi" w:hAnsiTheme="majorBidi" w:cstheme="majorBidi"/>
          <w:sz w:val="22"/>
          <w:szCs w:val="22"/>
        </w:rPr>
        <w:t>ion</w:t>
      </w:r>
      <w:r w:rsidRPr="00C62199">
        <w:rPr>
          <w:rFonts w:asciiTheme="majorBidi" w:hAnsiTheme="majorBidi" w:cstheme="majorBidi"/>
          <w:sz w:val="22"/>
          <w:szCs w:val="22"/>
        </w:rPr>
        <w:t xml:space="preserve"> to AAROM </w:t>
      </w:r>
      <w:r w:rsidR="00871C36" w:rsidRPr="00C62199">
        <w:rPr>
          <w:rFonts w:asciiTheme="majorBidi" w:hAnsiTheme="majorBidi" w:cstheme="majorBidi"/>
          <w:sz w:val="22"/>
          <w:szCs w:val="22"/>
        </w:rPr>
        <w:t xml:space="preserve">by therapist </w:t>
      </w:r>
      <w:r w:rsidR="002B16B4" w:rsidRPr="00C62199">
        <w:rPr>
          <w:rFonts w:asciiTheme="majorBidi" w:hAnsiTheme="majorBidi" w:cstheme="majorBidi"/>
          <w:sz w:val="22"/>
          <w:szCs w:val="22"/>
        </w:rPr>
        <w:t>a</w:t>
      </w:r>
      <w:r w:rsidRPr="00C62199">
        <w:rPr>
          <w:rFonts w:asciiTheme="majorBidi" w:hAnsiTheme="majorBidi" w:cstheme="majorBidi"/>
          <w:sz w:val="22"/>
          <w:szCs w:val="22"/>
        </w:rPr>
        <w:t>s patient progress allows</w:t>
      </w:r>
    </w:p>
    <w:p w14:paraId="0887746A" w14:textId="77777777" w:rsidR="00A355A5" w:rsidRPr="00C62199" w:rsidRDefault="00DB3DBE" w:rsidP="00C72588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Scapular </w:t>
      </w:r>
      <w:r w:rsidR="00A355A5" w:rsidRPr="00C62199">
        <w:rPr>
          <w:rFonts w:asciiTheme="majorBidi" w:hAnsiTheme="majorBidi" w:cstheme="majorBidi"/>
          <w:sz w:val="22"/>
          <w:szCs w:val="22"/>
        </w:rPr>
        <w:t>mobility</w:t>
      </w:r>
      <w:r w:rsidRPr="00C62199">
        <w:rPr>
          <w:rFonts w:asciiTheme="majorBidi" w:hAnsiTheme="majorBidi" w:cstheme="majorBidi"/>
          <w:sz w:val="22"/>
          <w:szCs w:val="22"/>
        </w:rPr>
        <w:t xml:space="preserve"> (Scapular retraction, elevation, depression)</w:t>
      </w:r>
    </w:p>
    <w:p w14:paraId="4F89B915" w14:textId="77777777" w:rsidR="00A355A5" w:rsidRPr="00C62199" w:rsidRDefault="00A355A5" w:rsidP="00C72588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Joint mobilizations Gr I-III</w:t>
      </w:r>
    </w:p>
    <w:p w14:paraId="718E4BC5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</w:p>
    <w:p w14:paraId="7AFDA90B" w14:textId="77777777" w:rsidR="00A355A5" w:rsidRPr="00C62199" w:rsidRDefault="00A355A5" w:rsidP="00A355A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Patient education: </w:t>
      </w:r>
    </w:p>
    <w:p w14:paraId="704AFB29" w14:textId="1ECAC2F0" w:rsidR="005712CB" w:rsidRPr="00106078" w:rsidRDefault="005712CB" w:rsidP="0010607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106078">
        <w:rPr>
          <w:rFonts w:asciiTheme="majorBidi" w:hAnsiTheme="majorBidi" w:cstheme="majorBidi"/>
          <w:sz w:val="22"/>
          <w:szCs w:val="22"/>
        </w:rPr>
        <w:t>NO ACTIVE MOVEMENT</w:t>
      </w:r>
    </w:p>
    <w:p w14:paraId="73EB89F6" w14:textId="5B60DB56" w:rsidR="0051636F" w:rsidRDefault="00A355A5" w:rsidP="00C72588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2"/>
          <w:szCs w:val="22"/>
        </w:rPr>
      </w:pPr>
      <w:r w:rsidRPr="00106078">
        <w:rPr>
          <w:rFonts w:asciiTheme="majorBidi" w:hAnsiTheme="majorBidi" w:cstheme="majorBidi"/>
          <w:sz w:val="22"/>
          <w:szCs w:val="22"/>
        </w:rPr>
        <w:t>Sling at all times except to shower and do exercises week</w:t>
      </w:r>
      <w:r w:rsidR="00280BA6">
        <w:rPr>
          <w:rFonts w:asciiTheme="majorBidi" w:hAnsiTheme="majorBidi" w:cstheme="majorBidi"/>
          <w:sz w:val="22"/>
          <w:szCs w:val="22"/>
        </w:rPr>
        <w:t>s</w:t>
      </w:r>
      <w:r w:rsidRPr="00106078">
        <w:rPr>
          <w:rFonts w:asciiTheme="majorBidi" w:hAnsiTheme="majorBidi" w:cstheme="majorBidi"/>
          <w:sz w:val="22"/>
          <w:szCs w:val="22"/>
        </w:rPr>
        <w:t xml:space="preserve"> 0-</w:t>
      </w:r>
      <w:r w:rsidR="00C72588">
        <w:rPr>
          <w:rFonts w:asciiTheme="majorBidi" w:hAnsiTheme="majorBidi" w:cstheme="majorBidi"/>
          <w:sz w:val="22"/>
          <w:szCs w:val="22"/>
        </w:rPr>
        <w:t>5</w:t>
      </w:r>
    </w:p>
    <w:p w14:paraId="27F27B1D" w14:textId="77777777" w:rsidR="00C72588" w:rsidRPr="00C72588" w:rsidRDefault="00C72588" w:rsidP="00C72588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2E18A977" w14:textId="662F7008" w:rsidR="0051636F" w:rsidRPr="00C62199" w:rsidRDefault="002B16B4" w:rsidP="0051636F">
      <w:pPr>
        <w:rPr>
          <w:rFonts w:asciiTheme="majorBidi" w:hAnsiTheme="majorBidi" w:cstheme="majorBidi"/>
          <w:b/>
          <w:sz w:val="22"/>
          <w:szCs w:val="22"/>
          <w:u w:val="single"/>
        </w:rPr>
      </w:pP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Weeks 3-6 (</w:t>
      </w:r>
      <w:r w:rsidR="0051636F" w:rsidRPr="00C62199">
        <w:rPr>
          <w:rFonts w:asciiTheme="majorBidi" w:hAnsiTheme="majorBidi" w:cstheme="majorBidi"/>
          <w:b/>
          <w:sz w:val="22"/>
          <w:szCs w:val="22"/>
          <w:u w:val="single"/>
        </w:rPr>
        <w:t>A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A</w:t>
      </w:r>
      <w:r w:rsidR="0051636F" w:rsidRPr="00C62199">
        <w:rPr>
          <w:rFonts w:asciiTheme="majorBidi" w:hAnsiTheme="majorBidi" w:cstheme="majorBidi"/>
          <w:b/>
          <w:sz w:val="22"/>
          <w:szCs w:val="22"/>
          <w:u w:val="single"/>
        </w:rPr>
        <w:t>ROM</w:t>
      </w:r>
      <w:r w:rsidRPr="00C62199">
        <w:rPr>
          <w:rFonts w:asciiTheme="majorBidi" w:hAnsiTheme="majorBidi" w:cstheme="majorBidi"/>
          <w:b/>
          <w:sz w:val="22"/>
          <w:szCs w:val="22"/>
          <w:u w:val="single"/>
        </w:rPr>
        <w:t>)</w:t>
      </w:r>
    </w:p>
    <w:p w14:paraId="44E9DF18" w14:textId="7B7D5617" w:rsidR="002B16B4" w:rsidRPr="00C62199" w:rsidRDefault="002B16B4" w:rsidP="0051636F">
      <w:p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Goals:</w:t>
      </w:r>
    </w:p>
    <w:p w14:paraId="1A11ADEA" w14:textId="4E8840B6" w:rsidR="0081635C" w:rsidRPr="00C62199" w:rsidRDefault="0081635C" w:rsidP="002A1A86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Begin light activation of rotator cuff muscles</w:t>
      </w:r>
    </w:p>
    <w:p w14:paraId="4396DA55" w14:textId="33209F8A" w:rsidR="00E83FF9" w:rsidRPr="00C62199" w:rsidRDefault="0081635C" w:rsidP="00E83FF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Continue to improve ROM in all planes</w:t>
      </w:r>
    </w:p>
    <w:p w14:paraId="059534B9" w14:textId="5C2757A3" w:rsidR="0081635C" w:rsidRPr="00C62199" w:rsidRDefault="0081635C" w:rsidP="00E83FF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Done within pain tolerance</w:t>
      </w:r>
    </w:p>
    <w:p w14:paraId="6C59FA07" w14:textId="0CBFFE20" w:rsidR="002A1A86" w:rsidRPr="00C62199" w:rsidRDefault="00490B20" w:rsidP="00E83FF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bCs/>
          <w:sz w:val="22"/>
          <w:szCs w:val="22"/>
        </w:rPr>
      </w:pPr>
      <w:r>
        <w:rPr>
          <w:rFonts w:asciiTheme="majorBidi" w:hAnsiTheme="majorBidi" w:cstheme="majorBidi"/>
          <w:bCs/>
          <w:sz w:val="22"/>
          <w:szCs w:val="22"/>
        </w:rPr>
        <w:t xml:space="preserve">Out of sling by week </w:t>
      </w:r>
      <w:r w:rsidR="002A1A86" w:rsidRPr="00C62199">
        <w:rPr>
          <w:rFonts w:asciiTheme="majorBidi" w:hAnsiTheme="majorBidi" w:cstheme="majorBidi"/>
          <w:bCs/>
          <w:sz w:val="22"/>
          <w:szCs w:val="22"/>
        </w:rPr>
        <w:t>6</w:t>
      </w:r>
    </w:p>
    <w:p w14:paraId="2EB7347F" w14:textId="43330A6D" w:rsidR="002A1A86" w:rsidRPr="00C62199" w:rsidRDefault="002A1A86" w:rsidP="002A1A86">
      <w:pPr>
        <w:rPr>
          <w:rFonts w:asciiTheme="majorBidi" w:hAnsiTheme="majorBidi" w:cstheme="majorBidi"/>
          <w:bCs/>
          <w:sz w:val="22"/>
          <w:szCs w:val="22"/>
        </w:rPr>
      </w:pPr>
    </w:p>
    <w:p w14:paraId="1823BE55" w14:textId="2AAB10CA" w:rsidR="002A1A86" w:rsidRPr="00C62199" w:rsidRDefault="002A1A86" w:rsidP="002A1A86">
      <w:p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Treatment strategies:</w:t>
      </w:r>
    </w:p>
    <w:p w14:paraId="7FAFDC56" w14:textId="265C5DF6" w:rsidR="002A1A86" w:rsidRPr="00C62199" w:rsidRDefault="002A1A86" w:rsidP="002A1A8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AAROM at home</w:t>
      </w:r>
    </w:p>
    <w:p w14:paraId="408D736E" w14:textId="2EE74A8F" w:rsidR="002A1A86" w:rsidRPr="00C62199" w:rsidRDefault="002A1A86" w:rsidP="002A1A8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Joint mobilization Gr I-III</w:t>
      </w:r>
    </w:p>
    <w:p w14:paraId="7A241840" w14:textId="5BF9AEEB" w:rsidR="00C62199" w:rsidRDefault="00C62199" w:rsidP="002A1A86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bCs/>
          <w:sz w:val="22"/>
          <w:szCs w:val="22"/>
        </w:rPr>
      </w:pPr>
      <w:r w:rsidRPr="00C62199">
        <w:rPr>
          <w:rFonts w:asciiTheme="majorBidi" w:hAnsiTheme="majorBidi" w:cstheme="majorBidi"/>
          <w:bCs/>
          <w:sz w:val="22"/>
          <w:szCs w:val="22"/>
        </w:rPr>
        <w:t>Scapular mobility (Scapular retraction, elevation, depression)</w:t>
      </w:r>
    </w:p>
    <w:p w14:paraId="00E36281" w14:textId="3C02D15B" w:rsidR="00C62199" w:rsidRDefault="00C62199" w:rsidP="00C6219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Gradual progression to AAROM by therapist as patient progress allows</w:t>
      </w:r>
    </w:p>
    <w:p w14:paraId="53265631" w14:textId="445C4379" w:rsidR="00490B20" w:rsidRPr="00C62199" w:rsidRDefault="00490B20" w:rsidP="00C6219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Begin weaning out of sling weeks 5-6</w:t>
      </w:r>
    </w:p>
    <w:p w14:paraId="14B8640F" w14:textId="402FC4A6" w:rsidR="00C62199" w:rsidRDefault="00C62199" w:rsidP="00106078">
      <w:pPr>
        <w:rPr>
          <w:rFonts w:asciiTheme="majorBidi" w:hAnsiTheme="majorBidi" w:cstheme="majorBidi"/>
          <w:bCs/>
          <w:sz w:val="22"/>
          <w:szCs w:val="22"/>
        </w:rPr>
      </w:pPr>
    </w:p>
    <w:p w14:paraId="0E5CFF59" w14:textId="1569457C" w:rsidR="00106078" w:rsidRPr="00C72588" w:rsidRDefault="00C72588" w:rsidP="00C72588">
      <w:pPr>
        <w:rPr>
          <w:rFonts w:asciiTheme="majorBidi" w:hAnsiTheme="majorBidi" w:cstheme="majorBidi"/>
          <w:b/>
          <w:sz w:val="22"/>
          <w:szCs w:val="22"/>
          <w:u w:val="single"/>
        </w:rPr>
      </w:pPr>
      <w:r w:rsidRPr="00C72588">
        <w:rPr>
          <w:rFonts w:asciiTheme="majorBidi" w:hAnsiTheme="majorBidi" w:cstheme="majorBidi"/>
          <w:b/>
          <w:sz w:val="22"/>
          <w:szCs w:val="22"/>
          <w:u w:val="single"/>
        </w:rPr>
        <w:t>W</w:t>
      </w:r>
      <w:r>
        <w:rPr>
          <w:rFonts w:asciiTheme="majorBidi" w:hAnsiTheme="majorBidi" w:cstheme="majorBidi"/>
          <w:b/>
          <w:sz w:val="22"/>
          <w:szCs w:val="22"/>
          <w:u w:val="single"/>
        </w:rPr>
        <w:t>eeks</w:t>
      </w:r>
      <w:r w:rsidRPr="00C72588">
        <w:rPr>
          <w:rFonts w:asciiTheme="majorBidi" w:hAnsiTheme="majorBidi" w:cstheme="majorBidi"/>
          <w:b/>
          <w:sz w:val="22"/>
          <w:szCs w:val="22"/>
          <w:u w:val="single"/>
        </w:rPr>
        <w:t xml:space="preserve"> 6-10 (AROM)</w:t>
      </w:r>
    </w:p>
    <w:p w14:paraId="032A00E4" w14:textId="77777777" w:rsidR="0051636F" w:rsidRPr="00C62199" w:rsidRDefault="0051636F" w:rsidP="0051636F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7D70E951" w14:textId="77777777" w:rsidR="00935632" w:rsidRPr="00C62199" w:rsidRDefault="0051636F" w:rsidP="0051636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Control </w:t>
      </w:r>
      <w:r w:rsidR="00935632" w:rsidRPr="00C62199">
        <w:rPr>
          <w:rFonts w:asciiTheme="majorBidi" w:hAnsiTheme="majorBidi" w:cstheme="majorBidi"/>
          <w:sz w:val="22"/>
          <w:szCs w:val="22"/>
        </w:rPr>
        <w:t>scapular substitution with movement</w:t>
      </w:r>
    </w:p>
    <w:p w14:paraId="6FB3B4FF" w14:textId="77777777" w:rsidR="00935632" w:rsidRPr="00C62199" w:rsidRDefault="00935632" w:rsidP="0051636F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lastRenderedPageBreak/>
        <w:t>Passive ROM approaching normal values</w:t>
      </w:r>
    </w:p>
    <w:p w14:paraId="419D094D" w14:textId="1EE08A78" w:rsidR="00935632" w:rsidRPr="00C72588" w:rsidRDefault="00935632" w:rsidP="00C72588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AROM with good </w:t>
      </w:r>
      <w:proofErr w:type="spellStart"/>
      <w:r w:rsidRPr="00C62199">
        <w:rPr>
          <w:rFonts w:asciiTheme="majorBidi" w:hAnsiTheme="majorBidi" w:cstheme="majorBidi"/>
          <w:sz w:val="22"/>
          <w:szCs w:val="22"/>
        </w:rPr>
        <w:t>scapulo</w:t>
      </w:r>
      <w:proofErr w:type="spellEnd"/>
      <w:r w:rsidRPr="00C62199">
        <w:rPr>
          <w:rFonts w:asciiTheme="majorBidi" w:hAnsiTheme="majorBidi" w:cstheme="majorBidi"/>
          <w:sz w:val="22"/>
          <w:szCs w:val="22"/>
        </w:rPr>
        <w:t>-humeral rhythm</w:t>
      </w:r>
    </w:p>
    <w:p w14:paraId="407AB5ED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3EA20E9A" w14:textId="231B9F4C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AAROM as needed to gain mobility and strength</w:t>
      </w:r>
    </w:p>
    <w:p w14:paraId="6A170B0D" w14:textId="77777777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AROM with emphasis on scapular rhythm</w:t>
      </w:r>
    </w:p>
    <w:p w14:paraId="110FDB26" w14:textId="77777777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Sub-maximal isometrics</w:t>
      </w:r>
    </w:p>
    <w:p w14:paraId="28570A16" w14:textId="77777777" w:rsidR="00935632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Rhythmic stabilization</w:t>
      </w:r>
    </w:p>
    <w:p w14:paraId="2E2ABA32" w14:textId="77777777" w:rsidR="00081A15" w:rsidRPr="00C62199" w:rsidRDefault="00935632" w:rsidP="0093563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Scapular stabilization progression</w:t>
      </w:r>
    </w:p>
    <w:p w14:paraId="3835DF97" w14:textId="77777777" w:rsidR="00935632" w:rsidRPr="00C62199" w:rsidRDefault="00935632" w:rsidP="00081A15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05CF6C04" w14:textId="51F2DC34" w:rsidR="00935632" w:rsidRPr="00C62199" w:rsidRDefault="00C72588" w:rsidP="00090337">
      <w:pPr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sz w:val="22"/>
          <w:szCs w:val="22"/>
          <w:u w:val="single"/>
        </w:rPr>
        <w:t xml:space="preserve">Weeks </w:t>
      </w:r>
      <w:r w:rsidR="00B74132">
        <w:rPr>
          <w:rFonts w:asciiTheme="majorBidi" w:hAnsiTheme="majorBidi" w:cstheme="majorBidi"/>
          <w:b/>
          <w:sz w:val="22"/>
          <w:szCs w:val="22"/>
          <w:u w:val="single"/>
        </w:rPr>
        <w:t>10-16 (Strength</w:t>
      </w:r>
      <w:r w:rsidR="00431D32">
        <w:rPr>
          <w:rFonts w:asciiTheme="majorBidi" w:hAnsiTheme="majorBidi" w:cstheme="majorBidi"/>
          <w:b/>
          <w:sz w:val="22"/>
          <w:szCs w:val="22"/>
          <w:u w:val="single"/>
        </w:rPr>
        <w:t>en</w:t>
      </w:r>
      <w:r w:rsidR="00B74132">
        <w:rPr>
          <w:rFonts w:asciiTheme="majorBidi" w:hAnsiTheme="majorBidi" w:cstheme="majorBidi"/>
          <w:b/>
          <w:sz w:val="22"/>
          <w:szCs w:val="22"/>
          <w:u w:val="single"/>
        </w:rPr>
        <w:t>ing)</w:t>
      </w:r>
    </w:p>
    <w:p w14:paraId="016F85DC" w14:textId="77777777" w:rsidR="00935632" w:rsidRPr="00C62199" w:rsidRDefault="00935632" w:rsidP="00090337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2E6F0970" w14:textId="77777777" w:rsidR="00935632" w:rsidRPr="00C62199" w:rsidRDefault="00935632" w:rsidP="0093563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Range of motion within normal limits</w:t>
      </w:r>
    </w:p>
    <w:p w14:paraId="74C9D039" w14:textId="5DDFC7B6" w:rsidR="00935632" w:rsidRPr="00C62199" w:rsidRDefault="00935632" w:rsidP="00935632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Active range of motion with normal </w:t>
      </w:r>
      <w:r w:rsidR="00B74132">
        <w:rPr>
          <w:rFonts w:asciiTheme="majorBidi" w:hAnsiTheme="majorBidi" w:cstheme="majorBidi"/>
          <w:sz w:val="22"/>
          <w:szCs w:val="22"/>
        </w:rPr>
        <w:t xml:space="preserve">scapulo-humeral </w:t>
      </w:r>
      <w:r w:rsidRPr="00C62199">
        <w:rPr>
          <w:rFonts w:asciiTheme="majorBidi" w:hAnsiTheme="majorBidi" w:cstheme="majorBidi"/>
          <w:sz w:val="22"/>
          <w:szCs w:val="22"/>
        </w:rPr>
        <w:t>rhythm</w:t>
      </w:r>
    </w:p>
    <w:p w14:paraId="7D460B6F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</w:p>
    <w:p w14:paraId="03319923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20CC9847" w14:textId="52C92DF4" w:rsidR="00935632" w:rsidRPr="00C62199" w:rsidRDefault="00935632" w:rsidP="00935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Continue range of motion work until </w:t>
      </w:r>
      <w:r w:rsidR="00B74132">
        <w:rPr>
          <w:rFonts w:asciiTheme="majorBidi" w:hAnsiTheme="majorBidi" w:cstheme="majorBidi"/>
          <w:sz w:val="22"/>
          <w:szCs w:val="22"/>
        </w:rPr>
        <w:t>within normal limits</w:t>
      </w:r>
    </w:p>
    <w:p w14:paraId="63FA96FD" w14:textId="58DD8AE3" w:rsidR="00935632" w:rsidRDefault="00935632" w:rsidP="00935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early progressive resistance exercise.  Progression as determined by therapist</w:t>
      </w:r>
    </w:p>
    <w:p w14:paraId="4626191B" w14:textId="2D963735" w:rsidR="00B74132" w:rsidRPr="00C62199" w:rsidRDefault="00B74132" w:rsidP="00935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Caution with long lever arm exercises</w:t>
      </w:r>
    </w:p>
    <w:p w14:paraId="1F7F456C" w14:textId="77777777" w:rsidR="00935632" w:rsidRPr="00C62199" w:rsidRDefault="00935632" w:rsidP="00935632">
      <w:pPr>
        <w:rPr>
          <w:rFonts w:asciiTheme="majorBidi" w:hAnsiTheme="majorBidi" w:cstheme="majorBidi"/>
          <w:sz w:val="22"/>
          <w:szCs w:val="22"/>
        </w:rPr>
      </w:pPr>
    </w:p>
    <w:p w14:paraId="70970E15" w14:textId="14F1D9B8" w:rsidR="00935632" w:rsidRPr="00C62199" w:rsidRDefault="00431D32" w:rsidP="00935632">
      <w:pPr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sz w:val="22"/>
          <w:szCs w:val="22"/>
          <w:u w:val="single"/>
        </w:rPr>
        <w:t>Months 4-6 (</w:t>
      </w:r>
      <w:r w:rsidR="00935632" w:rsidRPr="00C62199">
        <w:rPr>
          <w:rFonts w:asciiTheme="majorBidi" w:hAnsiTheme="majorBidi" w:cstheme="majorBidi"/>
          <w:b/>
          <w:sz w:val="22"/>
          <w:szCs w:val="22"/>
          <w:u w:val="single"/>
        </w:rPr>
        <w:t>Strength</w:t>
      </w:r>
      <w:r>
        <w:rPr>
          <w:rFonts w:asciiTheme="majorBidi" w:hAnsiTheme="majorBidi" w:cstheme="majorBidi"/>
          <w:b/>
          <w:sz w:val="22"/>
          <w:szCs w:val="22"/>
          <w:u w:val="single"/>
        </w:rPr>
        <w:t xml:space="preserve"> Progression)</w:t>
      </w:r>
    </w:p>
    <w:p w14:paraId="6E043144" w14:textId="77777777" w:rsidR="00920345" w:rsidRPr="00C62199" w:rsidRDefault="00920345" w:rsidP="00935632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31E2DE70" w14:textId="77777777" w:rsidR="00920345" w:rsidRPr="00C62199" w:rsidRDefault="00920345" w:rsidP="009203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Strength with ADL’s approaching normal.</w:t>
      </w:r>
    </w:p>
    <w:p w14:paraId="677C3558" w14:textId="77777777" w:rsidR="00920345" w:rsidRPr="00C62199" w:rsidRDefault="00920345" w:rsidP="00920345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Progressive return to throwing.</w:t>
      </w:r>
    </w:p>
    <w:p w14:paraId="231755D3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</w:p>
    <w:p w14:paraId="514445DC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4338EA54" w14:textId="77777777" w:rsidR="00920345" w:rsidRPr="00C62199" w:rsidRDefault="00920345" w:rsidP="0092034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Continue progression of rotator cuff PRE’s</w:t>
      </w:r>
    </w:p>
    <w:p w14:paraId="79827772" w14:textId="77777777" w:rsidR="00920345" w:rsidRPr="00C62199" w:rsidRDefault="00920345" w:rsidP="0092034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general upper body strengthening exercise</w:t>
      </w:r>
    </w:p>
    <w:p w14:paraId="1D2D55F0" w14:textId="77777777" w:rsidR="00920345" w:rsidRPr="00C62199" w:rsidRDefault="00920345" w:rsidP="0092034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Begin pre-throwing and throwing progression for throwing athletes.</w:t>
      </w:r>
    </w:p>
    <w:p w14:paraId="6F46A609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</w:p>
    <w:p w14:paraId="045C9CE9" w14:textId="7745E9F2" w:rsidR="00920345" w:rsidRPr="00C62199" w:rsidRDefault="006910F0" w:rsidP="00920345">
      <w:pPr>
        <w:rPr>
          <w:rFonts w:asciiTheme="majorBidi" w:hAnsiTheme="majorBidi" w:cstheme="majorBidi"/>
          <w:sz w:val="22"/>
          <w:szCs w:val="22"/>
          <w:u w:val="single"/>
        </w:rPr>
      </w:pPr>
      <w:r>
        <w:rPr>
          <w:rFonts w:asciiTheme="majorBidi" w:hAnsiTheme="majorBidi" w:cstheme="majorBidi"/>
          <w:b/>
          <w:sz w:val="22"/>
          <w:szCs w:val="22"/>
          <w:u w:val="single"/>
        </w:rPr>
        <w:t>Months 6-9 (</w:t>
      </w:r>
      <w:r w:rsidR="00920345" w:rsidRPr="00C62199">
        <w:rPr>
          <w:rFonts w:asciiTheme="majorBidi" w:hAnsiTheme="majorBidi" w:cstheme="majorBidi"/>
          <w:b/>
          <w:sz w:val="22"/>
          <w:szCs w:val="22"/>
          <w:u w:val="single"/>
        </w:rPr>
        <w:t>Return to Activity / Sport</w:t>
      </w:r>
      <w:r>
        <w:rPr>
          <w:rFonts w:asciiTheme="majorBidi" w:hAnsiTheme="majorBidi" w:cstheme="majorBidi"/>
          <w:sz w:val="22"/>
          <w:szCs w:val="22"/>
          <w:u w:val="single"/>
        </w:rPr>
        <w:t>)</w:t>
      </w:r>
    </w:p>
    <w:p w14:paraId="6FFC5103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Goals: </w:t>
      </w:r>
    </w:p>
    <w:p w14:paraId="3DBCCD09" w14:textId="77777777" w:rsidR="00920345" w:rsidRPr="00C62199" w:rsidRDefault="00920345" w:rsidP="00920345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Return to all work and sport activities</w:t>
      </w:r>
    </w:p>
    <w:p w14:paraId="0F12B04F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</w:p>
    <w:p w14:paraId="5B02789A" w14:textId="77777777" w:rsidR="00920345" w:rsidRPr="00C62199" w:rsidRDefault="00920345" w:rsidP="00920345">
      <w:p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 xml:space="preserve">Treatment strategies: </w:t>
      </w:r>
    </w:p>
    <w:p w14:paraId="08D984BD" w14:textId="77777777" w:rsidR="00920345" w:rsidRPr="00C62199" w:rsidRDefault="00920345" w:rsidP="0092034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Gradual return to activity</w:t>
      </w:r>
    </w:p>
    <w:p w14:paraId="1BC60381" w14:textId="77777777" w:rsidR="00920345" w:rsidRPr="00C62199" w:rsidRDefault="00920345" w:rsidP="0092034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Continue HEP for rotator cuff and general upper body strengthening</w:t>
      </w:r>
    </w:p>
    <w:p w14:paraId="16813239" w14:textId="77777777" w:rsidR="00A355A5" w:rsidRPr="00C62199" w:rsidRDefault="00920345" w:rsidP="00920345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2"/>
          <w:szCs w:val="22"/>
        </w:rPr>
      </w:pPr>
      <w:r w:rsidRPr="00C62199">
        <w:rPr>
          <w:rFonts w:asciiTheme="majorBidi" w:hAnsiTheme="majorBidi" w:cstheme="majorBidi"/>
          <w:sz w:val="22"/>
          <w:szCs w:val="22"/>
        </w:rPr>
        <w:t>Isokinetic evaluation as determined by therapist / physician</w:t>
      </w:r>
    </w:p>
    <w:sectPr w:rsidR="00A355A5" w:rsidRPr="00C62199" w:rsidSect="002D18C5">
      <w:pgSz w:w="12240" w:h="15840"/>
      <w:pgMar w:top="144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0A0"/>
    <w:multiLevelType w:val="hybridMultilevel"/>
    <w:tmpl w:val="98B2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9F9"/>
    <w:multiLevelType w:val="hybridMultilevel"/>
    <w:tmpl w:val="AF98C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1A4C"/>
    <w:multiLevelType w:val="hybridMultilevel"/>
    <w:tmpl w:val="D53C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46ED3"/>
    <w:multiLevelType w:val="hybridMultilevel"/>
    <w:tmpl w:val="C0B0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335D"/>
    <w:multiLevelType w:val="hybridMultilevel"/>
    <w:tmpl w:val="4742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62FD0"/>
    <w:multiLevelType w:val="hybridMultilevel"/>
    <w:tmpl w:val="54083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1E24"/>
    <w:multiLevelType w:val="hybridMultilevel"/>
    <w:tmpl w:val="10A83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A4B06"/>
    <w:multiLevelType w:val="hybridMultilevel"/>
    <w:tmpl w:val="AF98C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73F5B"/>
    <w:multiLevelType w:val="hybridMultilevel"/>
    <w:tmpl w:val="779AD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04CB1"/>
    <w:multiLevelType w:val="hybridMultilevel"/>
    <w:tmpl w:val="E096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6520E"/>
    <w:multiLevelType w:val="hybridMultilevel"/>
    <w:tmpl w:val="8598A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D3B7B"/>
    <w:multiLevelType w:val="hybridMultilevel"/>
    <w:tmpl w:val="4CC80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A0057"/>
    <w:multiLevelType w:val="hybridMultilevel"/>
    <w:tmpl w:val="6768A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025E1"/>
    <w:multiLevelType w:val="hybridMultilevel"/>
    <w:tmpl w:val="923C9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65898"/>
    <w:multiLevelType w:val="hybridMultilevel"/>
    <w:tmpl w:val="E97CD3DC"/>
    <w:lvl w:ilvl="0" w:tplc="F3C8F5CA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452FC"/>
    <w:multiLevelType w:val="hybridMultilevel"/>
    <w:tmpl w:val="7CAEB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900982">
    <w:abstractNumId w:val="14"/>
  </w:num>
  <w:num w:numId="2" w16cid:durableId="1711026467">
    <w:abstractNumId w:val="11"/>
  </w:num>
  <w:num w:numId="3" w16cid:durableId="1536654459">
    <w:abstractNumId w:val="12"/>
  </w:num>
  <w:num w:numId="4" w16cid:durableId="1943492480">
    <w:abstractNumId w:val="1"/>
  </w:num>
  <w:num w:numId="5" w16cid:durableId="2108380080">
    <w:abstractNumId w:val="6"/>
  </w:num>
  <w:num w:numId="6" w16cid:durableId="920722259">
    <w:abstractNumId w:val="0"/>
  </w:num>
  <w:num w:numId="7" w16cid:durableId="1626080121">
    <w:abstractNumId w:val="4"/>
  </w:num>
  <w:num w:numId="8" w16cid:durableId="1857379033">
    <w:abstractNumId w:val="2"/>
  </w:num>
  <w:num w:numId="9" w16cid:durableId="1745059812">
    <w:abstractNumId w:val="3"/>
  </w:num>
  <w:num w:numId="10" w16cid:durableId="572860120">
    <w:abstractNumId w:val="9"/>
  </w:num>
  <w:num w:numId="11" w16cid:durableId="466319794">
    <w:abstractNumId w:val="8"/>
  </w:num>
  <w:num w:numId="12" w16cid:durableId="1776244137">
    <w:abstractNumId w:val="13"/>
  </w:num>
  <w:num w:numId="13" w16cid:durableId="1401638328">
    <w:abstractNumId w:val="10"/>
  </w:num>
  <w:num w:numId="14" w16cid:durableId="2135714699">
    <w:abstractNumId w:val="5"/>
  </w:num>
  <w:num w:numId="15" w16cid:durableId="1561091245">
    <w:abstractNumId w:val="15"/>
  </w:num>
  <w:num w:numId="16" w16cid:durableId="553010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0337"/>
    <w:rsid w:val="00081A15"/>
    <w:rsid w:val="00090337"/>
    <w:rsid w:val="000E4068"/>
    <w:rsid w:val="00106078"/>
    <w:rsid w:val="00280BA6"/>
    <w:rsid w:val="002A1A86"/>
    <w:rsid w:val="002B16B4"/>
    <w:rsid w:val="002D18C5"/>
    <w:rsid w:val="00431D32"/>
    <w:rsid w:val="004759F6"/>
    <w:rsid w:val="00490B20"/>
    <w:rsid w:val="0051636F"/>
    <w:rsid w:val="005712CB"/>
    <w:rsid w:val="005911DA"/>
    <w:rsid w:val="006910F0"/>
    <w:rsid w:val="00746A74"/>
    <w:rsid w:val="007A7AE1"/>
    <w:rsid w:val="007F5DCB"/>
    <w:rsid w:val="0081635C"/>
    <w:rsid w:val="00871C36"/>
    <w:rsid w:val="008A24EB"/>
    <w:rsid w:val="009045D0"/>
    <w:rsid w:val="00920345"/>
    <w:rsid w:val="00935632"/>
    <w:rsid w:val="00992E3D"/>
    <w:rsid w:val="0099747E"/>
    <w:rsid w:val="009A130B"/>
    <w:rsid w:val="009D21CE"/>
    <w:rsid w:val="00A10BA5"/>
    <w:rsid w:val="00A355A5"/>
    <w:rsid w:val="00A40A4C"/>
    <w:rsid w:val="00A8041B"/>
    <w:rsid w:val="00B74132"/>
    <w:rsid w:val="00C22B21"/>
    <w:rsid w:val="00C522D2"/>
    <w:rsid w:val="00C522EB"/>
    <w:rsid w:val="00C62199"/>
    <w:rsid w:val="00C66615"/>
    <w:rsid w:val="00C72588"/>
    <w:rsid w:val="00CA7EC2"/>
    <w:rsid w:val="00D208B2"/>
    <w:rsid w:val="00D32088"/>
    <w:rsid w:val="00DB3DBE"/>
    <w:rsid w:val="00E05022"/>
    <w:rsid w:val="00E55C0F"/>
    <w:rsid w:val="00E83FF9"/>
    <w:rsid w:val="00FA574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11C6A9"/>
  <w15:docId w15:val="{64FBCBAC-5832-BF4E-A86A-618D853B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ColorfulGrid-Accent1">
    <w:name w:val="Colorful Grid Accent 1"/>
    <w:basedOn w:val="TableNormal"/>
    <w:uiPriority w:val="73"/>
    <w:rsid w:val="00090337"/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rsid w:val="000903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10B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sportsm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408</Words>
  <Characters>2297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ISMI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Idaho Sports Medicine Institute</dc:creator>
  <cp:keywords/>
  <cp:lastModifiedBy>Tandy Killingbeck</cp:lastModifiedBy>
  <cp:revision>26</cp:revision>
  <cp:lastPrinted>2020-06-18T19:09:00Z</cp:lastPrinted>
  <dcterms:created xsi:type="dcterms:W3CDTF">2009-04-30T00:23:00Z</dcterms:created>
  <dcterms:modified xsi:type="dcterms:W3CDTF">2025-12-31T18:51:00Z</dcterms:modified>
</cp:coreProperties>
</file>